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DE3CD" w14:textId="47CE721A" w:rsidR="004A5966" w:rsidRDefault="00335F37" w:rsidP="004A5966">
      <w:pPr>
        <w:jc w:val="center"/>
        <w:rPr>
          <w:b/>
          <w:lang w:val="en-US"/>
        </w:rPr>
      </w:pPr>
      <w:r>
        <w:rPr>
          <w:b/>
          <w:lang w:val="en-US"/>
        </w:rPr>
        <w:t>DISCIPLINE DESCRIPTION</w:t>
      </w:r>
      <w:r w:rsidR="00BE31D6">
        <w:rPr>
          <w:b/>
          <w:lang w:val="en-US"/>
        </w:rPr>
        <w:t xml:space="preserve"> </w:t>
      </w:r>
      <w:r w:rsidR="000A63DE" w:rsidRPr="003A2436">
        <w:rPr>
          <w:color w:val="000000" w:themeColor="text1"/>
          <w:lang w:val="en-US"/>
        </w:rPr>
        <w:t>«</w:t>
      </w:r>
      <w:r w:rsidR="00BE31D6" w:rsidRPr="000A63DE">
        <w:rPr>
          <w:b/>
          <w:sz w:val="28"/>
          <w:szCs w:val="28"/>
          <w:lang w:val="en-US"/>
        </w:rPr>
        <w:t>Computer graphics and web-design</w:t>
      </w:r>
      <w:r w:rsidR="000A63DE" w:rsidRPr="003A2436">
        <w:rPr>
          <w:color w:val="000000" w:themeColor="text1"/>
          <w:lang w:val="en-US"/>
        </w:rPr>
        <w:t>»</w:t>
      </w:r>
    </w:p>
    <w:p w14:paraId="7E99E4BA" w14:textId="77777777" w:rsidR="00335F37" w:rsidRPr="00BE31D6" w:rsidRDefault="00335F37" w:rsidP="004A5966">
      <w:pPr>
        <w:jc w:val="center"/>
        <w:rP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2355"/>
        <w:gridCol w:w="6300"/>
      </w:tblGrid>
      <w:tr w:rsidR="004A5966" w:rsidRPr="00BE31D6" w14:paraId="2A571B95" w14:textId="77777777" w:rsidTr="00665990">
        <w:tc>
          <w:tcPr>
            <w:tcW w:w="468" w:type="dxa"/>
            <w:tcBorders>
              <w:top w:val="single" w:sz="4" w:space="0" w:color="auto"/>
              <w:left w:val="single" w:sz="4" w:space="0" w:color="auto"/>
              <w:bottom w:val="single" w:sz="4" w:space="0" w:color="auto"/>
              <w:right w:val="single" w:sz="4" w:space="0" w:color="auto"/>
            </w:tcBorders>
            <w:hideMark/>
          </w:tcPr>
          <w:p w14:paraId="0CF909D7" w14:textId="77777777" w:rsidR="004A5966" w:rsidRDefault="004A5966" w:rsidP="00665990">
            <w:pPr>
              <w:jc w:val="center"/>
              <w:rPr>
                <w:sz w:val="23"/>
                <w:szCs w:val="23"/>
              </w:rPr>
            </w:pPr>
            <w:r>
              <w:rPr>
                <w:sz w:val="23"/>
                <w:szCs w:val="23"/>
              </w:rPr>
              <w:t>1</w:t>
            </w:r>
          </w:p>
        </w:tc>
        <w:tc>
          <w:tcPr>
            <w:tcW w:w="2355" w:type="dxa"/>
            <w:tcBorders>
              <w:top w:val="single" w:sz="4" w:space="0" w:color="auto"/>
              <w:left w:val="single" w:sz="4" w:space="0" w:color="auto"/>
              <w:bottom w:val="single" w:sz="4" w:space="0" w:color="auto"/>
              <w:right w:val="single" w:sz="4" w:space="0" w:color="auto"/>
            </w:tcBorders>
            <w:hideMark/>
          </w:tcPr>
          <w:p w14:paraId="48FB32D4" w14:textId="415055EC" w:rsidR="004A5966" w:rsidRPr="00F41FB7" w:rsidRDefault="00335F37" w:rsidP="00665990">
            <w:pPr>
              <w:jc w:val="center"/>
            </w:pPr>
            <w:r>
              <w:rPr>
                <w:lang w:val="en-US"/>
              </w:rPr>
              <w:t>Specialized module</w:t>
            </w:r>
          </w:p>
        </w:tc>
        <w:tc>
          <w:tcPr>
            <w:tcW w:w="6300" w:type="dxa"/>
            <w:tcBorders>
              <w:top w:val="single" w:sz="4" w:space="0" w:color="auto"/>
              <w:left w:val="single" w:sz="4" w:space="0" w:color="auto"/>
              <w:bottom w:val="single" w:sz="4" w:space="0" w:color="auto"/>
              <w:right w:val="single" w:sz="4" w:space="0" w:color="auto"/>
            </w:tcBorders>
            <w:hideMark/>
          </w:tcPr>
          <w:p w14:paraId="67D9D1EB" w14:textId="6B17C9AD" w:rsidR="004A5966" w:rsidRPr="00BE31D6" w:rsidRDefault="00BE31D6" w:rsidP="00EB422F">
            <w:pPr>
              <w:jc w:val="center"/>
              <w:rPr>
                <w:b/>
                <w:lang w:val="en-US"/>
              </w:rPr>
            </w:pPr>
            <w:r>
              <w:rPr>
                <w:b/>
                <w:lang w:val="en-US"/>
              </w:rPr>
              <w:t>Computer graphics and</w:t>
            </w:r>
            <w:r w:rsidR="00007EC6" w:rsidRPr="00BE31D6">
              <w:rPr>
                <w:b/>
                <w:lang w:val="en-US"/>
              </w:rPr>
              <w:t xml:space="preserve"> </w:t>
            </w:r>
            <w:r w:rsidR="00007EC6">
              <w:rPr>
                <w:b/>
                <w:lang w:val="en-US"/>
              </w:rPr>
              <w:t>web</w:t>
            </w:r>
            <w:r w:rsidR="00007EC6" w:rsidRPr="00BE31D6">
              <w:rPr>
                <w:b/>
                <w:lang w:val="en-US"/>
              </w:rPr>
              <w:t>-</w:t>
            </w:r>
            <w:r>
              <w:rPr>
                <w:b/>
                <w:lang w:val="en-US"/>
              </w:rPr>
              <w:t>design</w:t>
            </w:r>
          </w:p>
        </w:tc>
      </w:tr>
      <w:tr w:rsidR="004A5966" w14:paraId="49AE3B4D" w14:textId="77777777" w:rsidTr="00665990">
        <w:tc>
          <w:tcPr>
            <w:tcW w:w="468" w:type="dxa"/>
            <w:tcBorders>
              <w:top w:val="single" w:sz="4" w:space="0" w:color="auto"/>
              <w:left w:val="single" w:sz="4" w:space="0" w:color="auto"/>
              <w:bottom w:val="single" w:sz="4" w:space="0" w:color="auto"/>
              <w:right w:val="single" w:sz="4" w:space="0" w:color="auto"/>
            </w:tcBorders>
            <w:hideMark/>
          </w:tcPr>
          <w:p w14:paraId="6AC9FC97" w14:textId="77777777" w:rsidR="004A5966" w:rsidRDefault="004A5966" w:rsidP="00665990">
            <w:pPr>
              <w:jc w:val="center"/>
              <w:rPr>
                <w:sz w:val="23"/>
                <w:szCs w:val="23"/>
              </w:rPr>
            </w:pPr>
            <w:r>
              <w:rPr>
                <w:sz w:val="23"/>
                <w:szCs w:val="23"/>
              </w:rPr>
              <w:t>2</w:t>
            </w:r>
          </w:p>
        </w:tc>
        <w:tc>
          <w:tcPr>
            <w:tcW w:w="2355" w:type="dxa"/>
            <w:tcBorders>
              <w:top w:val="single" w:sz="4" w:space="0" w:color="auto"/>
              <w:left w:val="single" w:sz="4" w:space="0" w:color="auto"/>
              <w:bottom w:val="single" w:sz="4" w:space="0" w:color="auto"/>
              <w:right w:val="single" w:sz="4" w:space="0" w:color="auto"/>
            </w:tcBorders>
            <w:hideMark/>
          </w:tcPr>
          <w:p w14:paraId="61EC2869" w14:textId="5588E669" w:rsidR="004A5966" w:rsidRPr="00335F37" w:rsidRDefault="00335F37" w:rsidP="00665990">
            <w:pPr>
              <w:jc w:val="center"/>
              <w:rPr>
                <w:lang w:val="en-US"/>
              </w:rPr>
            </w:pPr>
            <w:r>
              <w:rPr>
                <w:lang w:val="en-US"/>
              </w:rPr>
              <w:t>Specialty</w:t>
            </w:r>
          </w:p>
        </w:tc>
        <w:tc>
          <w:tcPr>
            <w:tcW w:w="6300" w:type="dxa"/>
            <w:tcBorders>
              <w:top w:val="single" w:sz="4" w:space="0" w:color="auto"/>
              <w:left w:val="single" w:sz="4" w:space="0" w:color="auto"/>
              <w:bottom w:val="single" w:sz="4" w:space="0" w:color="auto"/>
              <w:right w:val="single" w:sz="4" w:space="0" w:color="auto"/>
            </w:tcBorders>
            <w:hideMark/>
          </w:tcPr>
          <w:p w14:paraId="3BD73237" w14:textId="2DF143DA" w:rsidR="004A5966" w:rsidRPr="00344702" w:rsidRDefault="00180776" w:rsidP="00EB422F">
            <w:pPr>
              <w:jc w:val="both"/>
            </w:pPr>
            <w:r>
              <w:t xml:space="preserve">6-05-0611-04 </w:t>
            </w:r>
            <w:r w:rsidR="004A5966" w:rsidRPr="00344702">
              <w:t xml:space="preserve"> </w:t>
            </w:r>
            <w:r w:rsidR="000A63DE">
              <w:rPr>
                <w:lang w:val="en-US"/>
              </w:rPr>
              <w:t>Electronic Economy</w:t>
            </w:r>
          </w:p>
        </w:tc>
      </w:tr>
      <w:tr w:rsidR="004A5966" w14:paraId="76AA580A" w14:textId="77777777" w:rsidTr="00665990">
        <w:tc>
          <w:tcPr>
            <w:tcW w:w="468" w:type="dxa"/>
            <w:tcBorders>
              <w:top w:val="single" w:sz="4" w:space="0" w:color="auto"/>
              <w:left w:val="single" w:sz="4" w:space="0" w:color="auto"/>
              <w:bottom w:val="single" w:sz="4" w:space="0" w:color="auto"/>
              <w:right w:val="single" w:sz="4" w:space="0" w:color="auto"/>
            </w:tcBorders>
            <w:hideMark/>
          </w:tcPr>
          <w:p w14:paraId="3C25D236" w14:textId="77777777" w:rsidR="004A5966" w:rsidRDefault="004A5966" w:rsidP="00665990">
            <w:pPr>
              <w:jc w:val="center"/>
              <w:rPr>
                <w:sz w:val="23"/>
                <w:szCs w:val="23"/>
              </w:rPr>
            </w:pPr>
            <w:r>
              <w:rPr>
                <w:sz w:val="23"/>
                <w:szCs w:val="23"/>
              </w:rPr>
              <w:t>3</w:t>
            </w:r>
          </w:p>
        </w:tc>
        <w:tc>
          <w:tcPr>
            <w:tcW w:w="2355" w:type="dxa"/>
            <w:tcBorders>
              <w:top w:val="single" w:sz="4" w:space="0" w:color="auto"/>
              <w:left w:val="single" w:sz="4" w:space="0" w:color="auto"/>
              <w:bottom w:val="single" w:sz="4" w:space="0" w:color="auto"/>
              <w:right w:val="single" w:sz="4" w:space="0" w:color="auto"/>
            </w:tcBorders>
            <w:hideMark/>
          </w:tcPr>
          <w:p w14:paraId="11FE4846" w14:textId="55278C1A" w:rsidR="004A5966" w:rsidRPr="00F41FB7" w:rsidRDefault="00335F37" w:rsidP="00665990">
            <w:pPr>
              <w:jc w:val="center"/>
            </w:pPr>
            <w:r>
              <w:rPr>
                <w:lang w:val="en-US"/>
              </w:rPr>
              <w:t>Course of Study</w:t>
            </w:r>
          </w:p>
        </w:tc>
        <w:tc>
          <w:tcPr>
            <w:tcW w:w="6300" w:type="dxa"/>
            <w:tcBorders>
              <w:top w:val="single" w:sz="4" w:space="0" w:color="auto"/>
              <w:left w:val="single" w:sz="4" w:space="0" w:color="auto"/>
              <w:bottom w:val="single" w:sz="4" w:space="0" w:color="auto"/>
              <w:right w:val="single" w:sz="4" w:space="0" w:color="auto"/>
            </w:tcBorders>
            <w:hideMark/>
          </w:tcPr>
          <w:p w14:paraId="6327530F" w14:textId="77777777" w:rsidR="004A5966" w:rsidRDefault="004A5966" w:rsidP="00665990">
            <w:pPr>
              <w:jc w:val="both"/>
              <w:rPr>
                <w:sz w:val="23"/>
                <w:szCs w:val="23"/>
              </w:rPr>
            </w:pPr>
            <w:r>
              <w:rPr>
                <w:sz w:val="23"/>
                <w:szCs w:val="23"/>
              </w:rPr>
              <w:t>1</w:t>
            </w:r>
          </w:p>
        </w:tc>
      </w:tr>
      <w:tr w:rsidR="004A5966" w14:paraId="42E1B8C3" w14:textId="77777777" w:rsidTr="00665990">
        <w:tc>
          <w:tcPr>
            <w:tcW w:w="468" w:type="dxa"/>
            <w:tcBorders>
              <w:top w:val="single" w:sz="4" w:space="0" w:color="auto"/>
              <w:left w:val="single" w:sz="4" w:space="0" w:color="auto"/>
              <w:bottom w:val="single" w:sz="4" w:space="0" w:color="auto"/>
              <w:right w:val="single" w:sz="4" w:space="0" w:color="auto"/>
            </w:tcBorders>
            <w:hideMark/>
          </w:tcPr>
          <w:p w14:paraId="00005F90" w14:textId="77777777" w:rsidR="004A5966" w:rsidRDefault="004A5966" w:rsidP="00665990">
            <w:pPr>
              <w:jc w:val="center"/>
              <w:rPr>
                <w:sz w:val="23"/>
                <w:szCs w:val="23"/>
              </w:rPr>
            </w:pPr>
            <w:r>
              <w:rPr>
                <w:sz w:val="23"/>
                <w:szCs w:val="23"/>
              </w:rPr>
              <w:t>4</w:t>
            </w:r>
          </w:p>
        </w:tc>
        <w:tc>
          <w:tcPr>
            <w:tcW w:w="2355" w:type="dxa"/>
            <w:tcBorders>
              <w:top w:val="single" w:sz="4" w:space="0" w:color="auto"/>
              <w:left w:val="single" w:sz="4" w:space="0" w:color="auto"/>
              <w:bottom w:val="single" w:sz="4" w:space="0" w:color="auto"/>
              <w:right w:val="single" w:sz="4" w:space="0" w:color="auto"/>
            </w:tcBorders>
            <w:hideMark/>
          </w:tcPr>
          <w:p w14:paraId="295EC864" w14:textId="282B7A19" w:rsidR="004A5966" w:rsidRPr="00335F37" w:rsidRDefault="00335F37" w:rsidP="00665990">
            <w:pPr>
              <w:jc w:val="center"/>
              <w:rPr>
                <w:lang w:val="en-US"/>
              </w:rPr>
            </w:pPr>
            <w:r>
              <w:rPr>
                <w:lang w:val="en-US"/>
              </w:rPr>
              <w:t>Semester</w:t>
            </w:r>
          </w:p>
        </w:tc>
        <w:tc>
          <w:tcPr>
            <w:tcW w:w="6300" w:type="dxa"/>
            <w:tcBorders>
              <w:top w:val="single" w:sz="4" w:space="0" w:color="auto"/>
              <w:left w:val="single" w:sz="4" w:space="0" w:color="auto"/>
              <w:bottom w:val="single" w:sz="4" w:space="0" w:color="auto"/>
              <w:right w:val="single" w:sz="4" w:space="0" w:color="auto"/>
            </w:tcBorders>
            <w:hideMark/>
          </w:tcPr>
          <w:p w14:paraId="343A7D32" w14:textId="77777777" w:rsidR="004A5966" w:rsidRDefault="004A5966" w:rsidP="00665990">
            <w:pPr>
              <w:jc w:val="both"/>
              <w:rPr>
                <w:sz w:val="23"/>
                <w:szCs w:val="23"/>
              </w:rPr>
            </w:pPr>
            <w:r>
              <w:rPr>
                <w:sz w:val="23"/>
                <w:szCs w:val="23"/>
              </w:rPr>
              <w:t>1, 2</w:t>
            </w:r>
          </w:p>
        </w:tc>
      </w:tr>
      <w:tr w:rsidR="004A5966" w14:paraId="6ECDBCEC" w14:textId="77777777" w:rsidTr="00665990">
        <w:tc>
          <w:tcPr>
            <w:tcW w:w="468" w:type="dxa"/>
            <w:tcBorders>
              <w:top w:val="single" w:sz="4" w:space="0" w:color="auto"/>
              <w:left w:val="single" w:sz="4" w:space="0" w:color="auto"/>
              <w:bottom w:val="single" w:sz="4" w:space="0" w:color="auto"/>
              <w:right w:val="single" w:sz="4" w:space="0" w:color="auto"/>
            </w:tcBorders>
            <w:hideMark/>
          </w:tcPr>
          <w:p w14:paraId="6879E342" w14:textId="77777777" w:rsidR="004A5966" w:rsidRDefault="004A5966" w:rsidP="00665990">
            <w:pPr>
              <w:jc w:val="center"/>
              <w:rPr>
                <w:sz w:val="23"/>
                <w:szCs w:val="23"/>
              </w:rPr>
            </w:pPr>
            <w:r>
              <w:rPr>
                <w:sz w:val="23"/>
                <w:szCs w:val="23"/>
              </w:rPr>
              <w:t>5</w:t>
            </w:r>
          </w:p>
        </w:tc>
        <w:tc>
          <w:tcPr>
            <w:tcW w:w="2355" w:type="dxa"/>
            <w:tcBorders>
              <w:top w:val="single" w:sz="4" w:space="0" w:color="auto"/>
              <w:left w:val="single" w:sz="4" w:space="0" w:color="auto"/>
              <w:bottom w:val="single" w:sz="4" w:space="0" w:color="auto"/>
              <w:right w:val="single" w:sz="4" w:space="0" w:color="auto"/>
            </w:tcBorders>
            <w:hideMark/>
          </w:tcPr>
          <w:p w14:paraId="271053B0" w14:textId="00C0C0C0" w:rsidR="004A5966" w:rsidRPr="00335F37" w:rsidRDefault="00335F37" w:rsidP="00665990">
            <w:pPr>
              <w:jc w:val="center"/>
              <w:rPr>
                <w:lang w:val="en-US"/>
              </w:rPr>
            </w:pPr>
            <w:r>
              <w:rPr>
                <w:lang w:val="en-US"/>
              </w:rPr>
              <w:t>Credit units</w:t>
            </w:r>
          </w:p>
        </w:tc>
        <w:tc>
          <w:tcPr>
            <w:tcW w:w="6300" w:type="dxa"/>
            <w:tcBorders>
              <w:top w:val="single" w:sz="4" w:space="0" w:color="auto"/>
              <w:left w:val="single" w:sz="4" w:space="0" w:color="auto"/>
              <w:bottom w:val="single" w:sz="4" w:space="0" w:color="auto"/>
              <w:right w:val="single" w:sz="4" w:space="0" w:color="auto"/>
            </w:tcBorders>
            <w:hideMark/>
          </w:tcPr>
          <w:p w14:paraId="38675251" w14:textId="77777777" w:rsidR="004A5966" w:rsidRPr="00444A79" w:rsidRDefault="00444A79" w:rsidP="00665990">
            <w:pPr>
              <w:jc w:val="both"/>
              <w:rPr>
                <w:sz w:val="23"/>
                <w:szCs w:val="23"/>
              </w:rPr>
            </w:pPr>
            <w:r>
              <w:rPr>
                <w:sz w:val="23"/>
                <w:szCs w:val="23"/>
              </w:rPr>
              <w:t>6</w:t>
            </w:r>
          </w:p>
        </w:tc>
      </w:tr>
      <w:tr w:rsidR="004A5966" w:rsidRPr="000A63DE" w14:paraId="394C404B" w14:textId="77777777" w:rsidTr="00665990">
        <w:tc>
          <w:tcPr>
            <w:tcW w:w="468" w:type="dxa"/>
            <w:tcBorders>
              <w:top w:val="single" w:sz="4" w:space="0" w:color="auto"/>
              <w:left w:val="single" w:sz="4" w:space="0" w:color="auto"/>
              <w:bottom w:val="single" w:sz="4" w:space="0" w:color="auto"/>
              <w:right w:val="single" w:sz="4" w:space="0" w:color="auto"/>
            </w:tcBorders>
            <w:hideMark/>
          </w:tcPr>
          <w:p w14:paraId="65D59F38" w14:textId="77777777" w:rsidR="004A5966" w:rsidRDefault="004A5966" w:rsidP="00665990">
            <w:pPr>
              <w:jc w:val="center"/>
              <w:rPr>
                <w:sz w:val="23"/>
                <w:szCs w:val="23"/>
              </w:rPr>
            </w:pPr>
            <w:r>
              <w:rPr>
                <w:sz w:val="23"/>
                <w:szCs w:val="23"/>
              </w:rPr>
              <w:t>6</w:t>
            </w:r>
          </w:p>
        </w:tc>
        <w:tc>
          <w:tcPr>
            <w:tcW w:w="2355" w:type="dxa"/>
            <w:tcBorders>
              <w:top w:val="single" w:sz="4" w:space="0" w:color="auto"/>
              <w:left w:val="single" w:sz="4" w:space="0" w:color="auto"/>
              <w:bottom w:val="single" w:sz="4" w:space="0" w:color="auto"/>
              <w:right w:val="single" w:sz="4" w:space="0" w:color="auto"/>
            </w:tcBorders>
            <w:hideMark/>
          </w:tcPr>
          <w:p w14:paraId="4F4A205A" w14:textId="4EF8E23E" w:rsidR="004A5966" w:rsidRPr="00335F37" w:rsidRDefault="00335F37" w:rsidP="00665990">
            <w:pPr>
              <w:jc w:val="center"/>
              <w:rPr>
                <w:lang w:val="en-US"/>
              </w:rPr>
            </w:pPr>
            <w:r>
              <w:rPr>
                <w:lang w:val="en-US"/>
              </w:rPr>
              <w:t>Degree, title, full name of lecturers</w:t>
            </w:r>
          </w:p>
        </w:tc>
        <w:tc>
          <w:tcPr>
            <w:tcW w:w="6300" w:type="dxa"/>
            <w:tcBorders>
              <w:top w:val="single" w:sz="4" w:space="0" w:color="auto"/>
              <w:left w:val="single" w:sz="4" w:space="0" w:color="auto"/>
              <w:bottom w:val="single" w:sz="4" w:space="0" w:color="auto"/>
              <w:right w:val="single" w:sz="4" w:space="0" w:color="auto"/>
            </w:tcBorders>
            <w:hideMark/>
          </w:tcPr>
          <w:p w14:paraId="69C803F2" w14:textId="1F8E13BE" w:rsidR="004A5966" w:rsidRPr="000A63DE" w:rsidRDefault="000A63DE" w:rsidP="00665990">
            <w:pPr>
              <w:jc w:val="center"/>
              <w:rPr>
                <w:lang w:val="en-US"/>
              </w:rPr>
            </w:pPr>
            <w:proofErr w:type="spellStart"/>
            <w:proofErr w:type="gramStart"/>
            <w:r>
              <w:rPr>
                <w:lang w:val="en-US"/>
              </w:rPr>
              <w:t>Ph.D</w:t>
            </w:r>
            <w:proofErr w:type="spellEnd"/>
            <w:proofErr w:type="gramEnd"/>
            <w:r>
              <w:rPr>
                <w:lang w:val="en-US"/>
              </w:rPr>
              <w:t xml:space="preserve"> in technics </w:t>
            </w:r>
            <w:r w:rsidRPr="00920093">
              <w:rPr>
                <w:lang w:val="en-US"/>
              </w:rPr>
              <w:t xml:space="preserve">, </w:t>
            </w:r>
            <w:r>
              <w:rPr>
                <w:lang w:val="en-US"/>
              </w:rPr>
              <w:t xml:space="preserve">associate professor  </w:t>
            </w:r>
            <w:proofErr w:type="spellStart"/>
            <w:r>
              <w:rPr>
                <w:lang w:val="en-US"/>
              </w:rPr>
              <w:t>Serebryanaya</w:t>
            </w:r>
            <w:proofErr w:type="spellEnd"/>
            <w:r>
              <w:rPr>
                <w:lang w:val="en-US"/>
              </w:rPr>
              <w:t xml:space="preserve"> L.V</w:t>
            </w:r>
          </w:p>
        </w:tc>
      </w:tr>
      <w:tr w:rsidR="004A5966" w:rsidRPr="000A63DE" w14:paraId="4958C746" w14:textId="77777777" w:rsidTr="00665990">
        <w:tc>
          <w:tcPr>
            <w:tcW w:w="468" w:type="dxa"/>
            <w:tcBorders>
              <w:top w:val="single" w:sz="4" w:space="0" w:color="auto"/>
              <w:left w:val="single" w:sz="4" w:space="0" w:color="auto"/>
              <w:bottom w:val="single" w:sz="4" w:space="0" w:color="auto"/>
              <w:right w:val="single" w:sz="4" w:space="0" w:color="auto"/>
            </w:tcBorders>
            <w:hideMark/>
          </w:tcPr>
          <w:p w14:paraId="3D4B4DDF" w14:textId="77777777" w:rsidR="004A5966" w:rsidRDefault="004A5966" w:rsidP="00665990">
            <w:pPr>
              <w:jc w:val="center"/>
              <w:rPr>
                <w:sz w:val="23"/>
                <w:szCs w:val="23"/>
              </w:rPr>
            </w:pPr>
            <w:r>
              <w:rPr>
                <w:sz w:val="23"/>
                <w:szCs w:val="23"/>
              </w:rPr>
              <w:t>7</w:t>
            </w:r>
          </w:p>
        </w:tc>
        <w:tc>
          <w:tcPr>
            <w:tcW w:w="2355" w:type="dxa"/>
            <w:tcBorders>
              <w:top w:val="single" w:sz="4" w:space="0" w:color="auto"/>
              <w:left w:val="single" w:sz="4" w:space="0" w:color="auto"/>
              <w:bottom w:val="single" w:sz="4" w:space="0" w:color="auto"/>
              <w:right w:val="single" w:sz="4" w:space="0" w:color="auto"/>
            </w:tcBorders>
            <w:hideMark/>
          </w:tcPr>
          <w:p w14:paraId="0CF72893" w14:textId="699DAF5A" w:rsidR="004A5966" w:rsidRPr="00335F37" w:rsidRDefault="00335F37" w:rsidP="00665990">
            <w:pPr>
              <w:jc w:val="center"/>
              <w:rPr>
                <w:lang w:val="en-US"/>
              </w:rPr>
            </w:pPr>
            <w:r>
              <w:rPr>
                <w:lang w:val="en-US"/>
              </w:rPr>
              <w:t>Objectives</w:t>
            </w:r>
          </w:p>
        </w:tc>
        <w:tc>
          <w:tcPr>
            <w:tcW w:w="6300" w:type="dxa"/>
            <w:tcBorders>
              <w:top w:val="single" w:sz="4" w:space="0" w:color="auto"/>
              <w:left w:val="single" w:sz="4" w:space="0" w:color="auto"/>
              <w:bottom w:val="single" w:sz="4" w:space="0" w:color="auto"/>
              <w:right w:val="single" w:sz="4" w:space="0" w:color="auto"/>
            </w:tcBorders>
            <w:hideMark/>
          </w:tcPr>
          <w:p w14:paraId="6A768C69" w14:textId="77777777" w:rsidR="000A63DE" w:rsidRPr="000A63DE" w:rsidRDefault="000A63DE" w:rsidP="000A63D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themeColor="text1"/>
                <w:szCs w:val="16"/>
                <w:lang w:val="en-US"/>
              </w:rPr>
            </w:pPr>
            <w:r w:rsidRPr="000A63DE">
              <w:rPr>
                <w:color w:val="000000" w:themeColor="text1"/>
                <w:szCs w:val="16"/>
                <w:lang w:val="en"/>
              </w:rPr>
              <w:t>Formation of fundamental ideas about methods and mechanisms for processing and storing graphic information, studying theoretical issues and mastering practical methods of working with graphic programs, studying the basics of computer web design, methods for preparing graphic projects.</w:t>
            </w:r>
          </w:p>
          <w:p w14:paraId="1E269618" w14:textId="77777777" w:rsidR="004A5966" w:rsidRPr="000A63DE" w:rsidRDefault="004A5966" w:rsidP="00EB422F">
            <w:pPr>
              <w:jc w:val="both"/>
              <w:rPr>
                <w:sz w:val="36"/>
                <w:szCs w:val="32"/>
                <w:lang w:val="en-US"/>
              </w:rPr>
            </w:pPr>
          </w:p>
        </w:tc>
      </w:tr>
      <w:tr w:rsidR="004A5966" w:rsidRPr="000A63DE" w14:paraId="2917CAF8" w14:textId="77777777" w:rsidTr="00665990">
        <w:tc>
          <w:tcPr>
            <w:tcW w:w="468" w:type="dxa"/>
            <w:tcBorders>
              <w:top w:val="single" w:sz="4" w:space="0" w:color="auto"/>
              <w:left w:val="single" w:sz="4" w:space="0" w:color="auto"/>
              <w:bottom w:val="single" w:sz="4" w:space="0" w:color="auto"/>
              <w:right w:val="single" w:sz="4" w:space="0" w:color="auto"/>
            </w:tcBorders>
            <w:hideMark/>
          </w:tcPr>
          <w:p w14:paraId="6DE1A261" w14:textId="77777777" w:rsidR="004A5966" w:rsidRDefault="004A5966" w:rsidP="00665990">
            <w:pPr>
              <w:jc w:val="center"/>
              <w:rPr>
                <w:sz w:val="23"/>
                <w:szCs w:val="23"/>
              </w:rPr>
            </w:pPr>
            <w:r>
              <w:rPr>
                <w:sz w:val="23"/>
                <w:szCs w:val="23"/>
              </w:rPr>
              <w:t>8</w:t>
            </w:r>
          </w:p>
        </w:tc>
        <w:tc>
          <w:tcPr>
            <w:tcW w:w="2355" w:type="dxa"/>
            <w:tcBorders>
              <w:top w:val="single" w:sz="4" w:space="0" w:color="auto"/>
              <w:left w:val="single" w:sz="4" w:space="0" w:color="auto"/>
              <w:bottom w:val="single" w:sz="4" w:space="0" w:color="auto"/>
              <w:right w:val="single" w:sz="4" w:space="0" w:color="auto"/>
            </w:tcBorders>
            <w:hideMark/>
          </w:tcPr>
          <w:p w14:paraId="40AFF4F9" w14:textId="103EB110" w:rsidR="004A5966" w:rsidRPr="00335F37" w:rsidRDefault="00335F37" w:rsidP="00665990">
            <w:pPr>
              <w:jc w:val="center"/>
              <w:rPr>
                <w:lang w:val="en-US"/>
              </w:rPr>
            </w:pPr>
            <w:r>
              <w:rPr>
                <w:lang w:val="en-US"/>
              </w:rPr>
              <w:t>Prerequisites</w:t>
            </w:r>
          </w:p>
        </w:tc>
        <w:tc>
          <w:tcPr>
            <w:tcW w:w="6300" w:type="dxa"/>
            <w:tcBorders>
              <w:top w:val="single" w:sz="4" w:space="0" w:color="auto"/>
              <w:left w:val="single" w:sz="4" w:space="0" w:color="auto"/>
              <w:bottom w:val="single" w:sz="4" w:space="0" w:color="auto"/>
              <w:right w:val="single" w:sz="4" w:space="0" w:color="auto"/>
            </w:tcBorders>
            <w:hideMark/>
          </w:tcPr>
          <w:p w14:paraId="3955BBF0" w14:textId="202F1EDB" w:rsidR="004A5966" w:rsidRPr="000A63DE" w:rsidRDefault="000A63DE" w:rsidP="00007EC6">
            <w:pPr>
              <w:jc w:val="center"/>
              <w:rPr>
                <w:lang w:val="en-US"/>
              </w:rPr>
            </w:pPr>
            <w:r>
              <w:rPr>
                <w:b/>
                <w:lang w:val="en-US"/>
              </w:rPr>
              <w:t>Computer graphics</w:t>
            </w:r>
            <w:r>
              <w:rPr>
                <w:b/>
                <w:lang w:val="en-US"/>
              </w:rPr>
              <w:t>,</w:t>
            </w:r>
            <w:r w:rsidRPr="00BE31D6">
              <w:rPr>
                <w:b/>
                <w:lang w:val="en-US"/>
              </w:rPr>
              <w:t xml:space="preserve"> </w:t>
            </w:r>
            <w:r>
              <w:rPr>
                <w:b/>
                <w:lang w:val="en-US"/>
              </w:rPr>
              <w:t>web</w:t>
            </w:r>
            <w:r w:rsidRPr="00BE31D6">
              <w:rPr>
                <w:b/>
                <w:lang w:val="en-US"/>
              </w:rPr>
              <w:t>-</w:t>
            </w:r>
            <w:r>
              <w:rPr>
                <w:b/>
                <w:lang w:val="en-US"/>
              </w:rPr>
              <w:t>design</w:t>
            </w:r>
          </w:p>
        </w:tc>
      </w:tr>
      <w:tr w:rsidR="004A5966" w:rsidRPr="000A63DE" w14:paraId="2F15B970" w14:textId="77777777" w:rsidTr="00007EC6">
        <w:tc>
          <w:tcPr>
            <w:tcW w:w="468" w:type="dxa"/>
            <w:tcBorders>
              <w:top w:val="single" w:sz="4" w:space="0" w:color="auto"/>
              <w:left w:val="single" w:sz="4" w:space="0" w:color="auto"/>
              <w:bottom w:val="single" w:sz="4" w:space="0" w:color="auto"/>
              <w:right w:val="single" w:sz="4" w:space="0" w:color="auto"/>
            </w:tcBorders>
            <w:hideMark/>
          </w:tcPr>
          <w:p w14:paraId="10D24B56" w14:textId="77777777" w:rsidR="004A5966" w:rsidRDefault="004A5966" w:rsidP="00665990">
            <w:pPr>
              <w:jc w:val="center"/>
              <w:rPr>
                <w:sz w:val="23"/>
                <w:szCs w:val="23"/>
              </w:rPr>
            </w:pPr>
            <w:r>
              <w:rPr>
                <w:sz w:val="23"/>
                <w:szCs w:val="23"/>
              </w:rPr>
              <w:t>9</w:t>
            </w:r>
          </w:p>
        </w:tc>
        <w:tc>
          <w:tcPr>
            <w:tcW w:w="2355" w:type="dxa"/>
            <w:tcBorders>
              <w:top w:val="single" w:sz="4" w:space="0" w:color="auto"/>
              <w:left w:val="single" w:sz="4" w:space="0" w:color="auto"/>
              <w:bottom w:val="single" w:sz="4" w:space="0" w:color="auto"/>
              <w:right w:val="single" w:sz="4" w:space="0" w:color="auto"/>
            </w:tcBorders>
            <w:hideMark/>
          </w:tcPr>
          <w:p w14:paraId="6EA0E167" w14:textId="2131FD13" w:rsidR="004A5966" w:rsidRPr="00335F37" w:rsidRDefault="00335F37" w:rsidP="00335F37">
            <w:pPr>
              <w:jc w:val="center"/>
              <w:rPr>
                <w:lang w:val="en-US"/>
              </w:rPr>
            </w:pPr>
            <w:r>
              <w:rPr>
                <w:lang w:val="en-US"/>
              </w:rPr>
              <w:t>Syllabus</w:t>
            </w:r>
          </w:p>
        </w:tc>
        <w:tc>
          <w:tcPr>
            <w:tcW w:w="6300" w:type="dxa"/>
            <w:tcBorders>
              <w:top w:val="single" w:sz="4" w:space="0" w:color="auto"/>
              <w:left w:val="single" w:sz="4" w:space="0" w:color="auto"/>
              <w:bottom w:val="single" w:sz="4" w:space="0" w:color="auto"/>
              <w:right w:val="single" w:sz="4" w:space="0" w:color="auto"/>
            </w:tcBorders>
          </w:tcPr>
          <w:p w14:paraId="0BE9BF26" w14:textId="66D1DFB5" w:rsidR="000A63DE" w:rsidRPr="000A63DE" w:rsidRDefault="000A63DE" w:rsidP="000A63DE">
            <w:pPr>
              <w:pStyle w:val="HTMLPreformatted"/>
              <w:shd w:val="clear" w:color="auto" w:fill="F8F9FA"/>
              <w:spacing w:line="360" w:lineRule="auto"/>
              <w:rPr>
                <w:rFonts w:ascii="Times New Roman" w:hAnsi="Times New Roman" w:cs="Times New Roman"/>
                <w:color w:val="000000" w:themeColor="text1"/>
                <w:sz w:val="24"/>
                <w:szCs w:val="16"/>
                <w:lang w:val="en-US"/>
              </w:rPr>
            </w:pPr>
            <w:r w:rsidRPr="000A63DE">
              <w:rPr>
                <w:rStyle w:val="y2iqfc"/>
                <w:rFonts w:ascii="Times New Roman" w:hAnsi="Times New Roman" w:cs="Times New Roman"/>
                <w:color w:val="000000" w:themeColor="text1"/>
                <w:sz w:val="24"/>
                <w:szCs w:val="16"/>
                <w:lang w:val="en"/>
              </w:rPr>
              <w:t>Studying the discipline “Computer Graphics and Web Design” is aimed at students acquiring knowledge, skills and abilities to carry out graphic projects using computer and web technologies. The knowledge gained while mastering the discipline is the foundation for further development of computer programs in the field of video editing, three-dimensional modeling and animation.</w:t>
            </w:r>
            <w:r>
              <w:rPr>
                <w:rStyle w:val="y2iqfc"/>
                <w:rFonts w:ascii="Times New Roman" w:hAnsi="Times New Roman" w:cs="Times New Roman"/>
                <w:color w:val="000000" w:themeColor="text1"/>
                <w:sz w:val="24"/>
                <w:szCs w:val="16"/>
                <w:lang w:val="en"/>
              </w:rPr>
              <w:t xml:space="preserve"> </w:t>
            </w:r>
            <w:r w:rsidRPr="000A63DE">
              <w:rPr>
                <w:rStyle w:val="y2iqfc"/>
                <w:rFonts w:ascii="Times New Roman" w:hAnsi="Times New Roman" w:cs="Times New Roman"/>
                <w:color w:val="000000" w:themeColor="text1"/>
                <w:sz w:val="24"/>
                <w:szCs w:val="16"/>
                <w:lang w:val="en"/>
              </w:rPr>
              <w:t>The following issues are studied within the discipline: modern methods of creating graphic objects; methods of using modern information technologies as a tool for solving problems in the subject area; principles of constructing graphic objects, their formats and location in the information space; formation of a comprehensive understanding of the capabilities of computer graphics and web design in solving design problems.</w:t>
            </w:r>
          </w:p>
          <w:p w14:paraId="2CF43158" w14:textId="1C413061" w:rsidR="004A5966" w:rsidRPr="000A63DE" w:rsidRDefault="004A5966" w:rsidP="000A63DE">
            <w:pPr>
              <w:spacing w:line="360" w:lineRule="auto"/>
              <w:jc w:val="both"/>
              <w:rPr>
                <w:b/>
                <w:color w:val="000000" w:themeColor="text1"/>
                <w:szCs w:val="16"/>
                <w:lang w:val="en-US"/>
              </w:rPr>
            </w:pPr>
          </w:p>
        </w:tc>
      </w:tr>
      <w:tr w:rsidR="004A5966" w14:paraId="1C8E461E" w14:textId="77777777" w:rsidTr="00665990">
        <w:tc>
          <w:tcPr>
            <w:tcW w:w="468" w:type="dxa"/>
            <w:tcBorders>
              <w:top w:val="single" w:sz="4" w:space="0" w:color="auto"/>
              <w:left w:val="single" w:sz="4" w:space="0" w:color="auto"/>
              <w:bottom w:val="single" w:sz="4" w:space="0" w:color="auto"/>
              <w:right w:val="single" w:sz="4" w:space="0" w:color="auto"/>
            </w:tcBorders>
            <w:hideMark/>
          </w:tcPr>
          <w:p w14:paraId="6F77C790" w14:textId="77777777" w:rsidR="004A5966" w:rsidRDefault="004A5966" w:rsidP="00665990">
            <w:pPr>
              <w:jc w:val="center"/>
              <w:rPr>
                <w:sz w:val="23"/>
                <w:szCs w:val="23"/>
              </w:rPr>
            </w:pPr>
            <w:r>
              <w:rPr>
                <w:sz w:val="23"/>
                <w:szCs w:val="23"/>
              </w:rPr>
              <w:t>10</w:t>
            </w:r>
          </w:p>
        </w:tc>
        <w:tc>
          <w:tcPr>
            <w:tcW w:w="2355" w:type="dxa"/>
            <w:tcBorders>
              <w:top w:val="single" w:sz="4" w:space="0" w:color="auto"/>
              <w:left w:val="single" w:sz="4" w:space="0" w:color="auto"/>
              <w:bottom w:val="single" w:sz="4" w:space="0" w:color="auto"/>
              <w:right w:val="single" w:sz="4" w:space="0" w:color="auto"/>
            </w:tcBorders>
            <w:hideMark/>
          </w:tcPr>
          <w:p w14:paraId="612FE342" w14:textId="178F1F6A" w:rsidR="004A5966" w:rsidRPr="00335F37" w:rsidRDefault="00335F37" w:rsidP="00665990">
            <w:pPr>
              <w:jc w:val="center"/>
              <w:rPr>
                <w:lang w:val="en-US"/>
              </w:rPr>
            </w:pPr>
            <w:r>
              <w:rPr>
                <w:lang w:val="en-US"/>
              </w:rPr>
              <w:t xml:space="preserve">References </w:t>
            </w:r>
          </w:p>
        </w:tc>
        <w:tc>
          <w:tcPr>
            <w:tcW w:w="6300" w:type="dxa"/>
            <w:tcBorders>
              <w:top w:val="single" w:sz="4" w:space="0" w:color="auto"/>
              <w:left w:val="single" w:sz="4" w:space="0" w:color="auto"/>
              <w:bottom w:val="single" w:sz="4" w:space="0" w:color="auto"/>
              <w:right w:val="single" w:sz="4" w:space="0" w:color="auto"/>
            </w:tcBorders>
            <w:hideMark/>
          </w:tcPr>
          <w:p w14:paraId="052E563D" w14:textId="77777777" w:rsidR="00070782" w:rsidRPr="0002428C" w:rsidRDefault="00070782" w:rsidP="00070782">
            <w:pPr>
              <w:jc w:val="both"/>
            </w:pPr>
            <w:r>
              <w:t>1</w:t>
            </w:r>
            <w:r w:rsidRPr="00BC1B66">
              <w:t>. Тозик, В.Т. Компьютерная графика и дизайн: Учебник / В.Т. Тозик, Л.М. Корпан. - М.: Academia, 2018. - 168 c.</w:t>
            </w:r>
          </w:p>
          <w:p w14:paraId="5DAF0DEB" w14:textId="77777777" w:rsidR="00070782" w:rsidRDefault="00070782" w:rsidP="00070782">
            <w:pPr>
              <w:jc w:val="both"/>
            </w:pPr>
            <w:r>
              <w:t>2</w:t>
            </w:r>
            <w:r w:rsidRPr="00BC1B66">
              <w:t xml:space="preserve">. Аверин, В.Н. Компьютерная инженерная </w:t>
            </w:r>
            <w:r>
              <w:t>графика: Учебное пособие / В.Н.</w:t>
            </w:r>
            <w:r w:rsidRPr="00BC1B66">
              <w:t>Аверин. - М.: Academia, 2019. - 208 c.</w:t>
            </w:r>
          </w:p>
          <w:p w14:paraId="1FB5CD36" w14:textId="77777777" w:rsidR="004A5966" w:rsidRDefault="00070782" w:rsidP="00070782">
            <w:pPr>
              <w:jc w:val="both"/>
              <w:rPr>
                <w:b/>
                <w:sz w:val="23"/>
                <w:szCs w:val="23"/>
              </w:rPr>
            </w:pPr>
            <w:r>
              <w:t>3</w:t>
            </w:r>
            <w:r w:rsidRPr="00BC1B66">
              <w:t>. Аверин, В.Н. Компьютерная графика: Учебник / В.Н. Аверин. - М.: Академия, 2018. - 240 c.</w:t>
            </w:r>
            <w:r>
              <w:t xml:space="preserve"> </w:t>
            </w:r>
          </w:p>
        </w:tc>
      </w:tr>
      <w:tr w:rsidR="004A5966" w:rsidRPr="000A63DE" w14:paraId="2FD64541" w14:textId="77777777" w:rsidTr="00665990">
        <w:tc>
          <w:tcPr>
            <w:tcW w:w="468" w:type="dxa"/>
            <w:tcBorders>
              <w:top w:val="single" w:sz="4" w:space="0" w:color="auto"/>
              <w:left w:val="single" w:sz="4" w:space="0" w:color="auto"/>
              <w:bottom w:val="single" w:sz="4" w:space="0" w:color="auto"/>
              <w:right w:val="single" w:sz="4" w:space="0" w:color="auto"/>
            </w:tcBorders>
            <w:hideMark/>
          </w:tcPr>
          <w:p w14:paraId="1924BAE7" w14:textId="77777777" w:rsidR="004A5966" w:rsidRDefault="004A5966" w:rsidP="00665990">
            <w:pPr>
              <w:jc w:val="center"/>
              <w:rPr>
                <w:sz w:val="23"/>
                <w:szCs w:val="23"/>
              </w:rPr>
            </w:pPr>
            <w:r>
              <w:rPr>
                <w:sz w:val="23"/>
                <w:szCs w:val="23"/>
              </w:rPr>
              <w:t>11</w:t>
            </w:r>
          </w:p>
        </w:tc>
        <w:tc>
          <w:tcPr>
            <w:tcW w:w="2355" w:type="dxa"/>
            <w:tcBorders>
              <w:top w:val="single" w:sz="4" w:space="0" w:color="auto"/>
              <w:left w:val="single" w:sz="4" w:space="0" w:color="auto"/>
              <w:bottom w:val="single" w:sz="4" w:space="0" w:color="auto"/>
              <w:right w:val="single" w:sz="4" w:space="0" w:color="auto"/>
            </w:tcBorders>
            <w:hideMark/>
          </w:tcPr>
          <w:p w14:paraId="3122E6C4" w14:textId="4E09DD29" w:rsidR="004A5966" w:rsidRPr="00335F37" w:rsidRDefault="00335F37" w:rsidP="00665990">
            <w:pPr>
              <w:jc w:val="center"/>
              <w:rPr>
                <w:lang w:val="en-US"/>
              </w:rPr>
            </w:pPr>
            <w:r>
              <w:rPr>
                <w:lang w:val="en-US"/>
              </w:rPr>
              <w:t>Teaching Methods</w:t>
            </w:r>
          </w:p>
        </w:tc>
        <w:tc>
          <w:tcPr>
            <w:tcW w:w="6300" w:type="dxa"/>
            <w:tcBorders>
              <w:top w:val="single" w:sz="4" w:space="0" w:color="auto"/>
              <w:left w:val="single" w:sz="4" w:space="0" w:color="auto"/>
              <w:bottom w:val="single" w:sz="4" w:space="0" w:color="auto"/>
              <w:right w:val="single" w:sz="4" w:space="0" w:color="auto"/>
            </w:tcBorders>
            <w:hideMark/>
          </w:tcPr>
          <w:p w14:paraId="187E96AF" w14:textId="77777777" w:rsidR="000A63DE" w:rsidRPr="000A63DE" w:rsidRDefault="000A63DE" w:rsidP="000A63DE">
            <w:pPr>
              <w:pStyle w:val="HTMLPreformatted"/>
              <w:shd w:val="clear" w:color="auto" w:fill="F8F9FA"/>
              <w:spacing w:line="360" w:lineRule="auto"/>
              <w:rPr>
                <w:rFonts w:ascii="Times New Roman" w:hAnsi="Times New Roman" w:cs="Times New Roman"/>
                <w:color w:val="000000" w:themeColor="text1"/>
                <w:sz w:val="24"/>
                <w:szCs w:val="16"/>
                <w:lang w:val="en-US"/>
              </w:rPr>
            </w:pPr>
            <w:r w:rsidRPr="000A63DE">
              <w:rPr>
                <w:rStyle w:val="y2iqfc"/>
                <w:rFonts w:ascii="Times New Roman" w:hAnsi="Times New Roman" w:cs="Times New Roman"/>
                <w:color w:val="000000" w:themeColor="text1"/>
                <w:sz w:val="24"/>
                <w:szCs w:val="16"/>
                <w:lang w:val="en"/>
              </w:rPr>
              <w:t>Explanatory-illustrative, reproductive, partially search, comparative, problematic, dialogue-heuristic, research, generalizing, analytical.</w:t>
            </w:r>
          </w:p>
          <w:p w14:paraId="22FBC58C" w14:textId="03E237AD" w:rsidR="004A5966" w:rsidRPr="000A63DE" w:rsidRDefault="004A5966" w:rsidP="000A63DE">
            <w:pPr>
              <w:spacing w:line="360" w:lineRule="auto"/>
              <w:jc w:val="both"/>
              <w:rPr>
                <w:color w:val="000000" w:themeColor="text1"/>
                <w:szCs w:val="16"/>
                <w:lang w:val="en-US"/>
              </w:rPr>
            </w:pPr>
          </w:p>
        </w:tc>
      </w:tr>
      <w:tr w:rsidR="00335F37" w:rsidRPr="00D00316" w14:paraId="131C1410" w14:textId="77777777" w:rsidTr="00665990">
        <w:tc>
          <w:tcPr>
            <w:tcW w:w="468" w:type="dxa"/>
            <w:tcBorders>
              <w:top w:val="single" w:sz="4" w:space="0" w:color="auto"/>
              <w:left w:val="single" w:sz="4" w:space="0" w:color="auto"/>
              <w:bottom w:val="single" w:sz="4" w:space="0" w:color="auto"/>
              <w:right w:val="single" w:sz="4" w:space="0" w:color="auto"/>
            </w:tcBorders>
            <w:hideMark/>
          </w:tcPr>
          <w:p w14:paraId="4A2BADB2" w14:textId="77777777" w:rsidR="00335F37" w:rsidRPr="00D00316" w:rsidRDefault="00335F37" w:rsidP="00335F37">
            <w:pPr>
              <w:jc w:val="center"/>
            </w:pPr>
            <w:r w:rsidRPr="00D00316">
              <w:lastRenderedPageBreak/>
              <w:t>12</w:t>
            </w:r>
          </w:p>
        </w:tc>
        <w:tc>
          <w:tcPr>
            <w:tcW w:w="2355" w:type="dxa"/>
            <w:tcBorders>
              <w:top w:val="single" w:sz="4" w:space="0" w:color="auto"/>
              <w:left w:val="single" w:sz="4" w:space="0" w:color="auto"/>
              <w:bottom w:val="single" w:sz="4" w:space="0" w:color="auto"/>
              <w:right w:val="single" w:sz="4" w:space="0" w:color="auto"/>
            </w:tcBorders>
            <w:hideMark/>
          </w:tcPr>
          <w:p w14:paraId="08B372C3" w14:textId="68079AED" w:rsidR="00335F37" w:rsidRPr="00D00316" w:rsidRDefault="00335F37" w:rsidP="00335F37">
            <w:pPr>
              <w:jc w:val="center"/>
            </w:pPr>
            <w:r>
              <w:rPr>
                <w:lang w:val="en-US"/>
              </w:rPr>
              <w:t xml:space="preserve">Tuition Language </w:t>
            </w:r>
          </w:p>
        </w:tc>
        <w:tc>
          <w:tcPr>
            <w:tcW w:w="6300" w:type="dxa"/>
            <w:tcBorders>
              <w:top w:val="single" w:sz="4" w:space="0" w:color="auto"/>
              <w:left w:val="single" w:sz="4" w:space="0" w:color="auto"/>
              <w:bottom w:val="single" w:sz="4" w:space="0" w:color="auto"/>
              <w:right w:val="single" w:sz="4" w:space="0" w:color="auto"/>
            </w:tcBorders>
            <w:hideMark/>
          </w:tcPr>
          <w:p w14:paraId="6746684C" w14:textId="147BF611" w:rsidR="00335F37" w:rsidRPr="00335F37" w:rsidRDefault="00335F37" w:rsidP="00335F37">
            <w:pPr>
              <w:jc w:val="center"/>
              <w:rPr>
                <w:lang w:val="en-US"/>
              </w:rPr>
            </w:pPr>
            <w:r>
              <w:rPr>
                <w:lang w:val="en-US"/>
              </w:rPr>
              <w:t>Russian</w:t>
            </w:r>
          </w:p>
        </w:tc>
      </w:tr>
    </w:tbl>
    <w:p w14:paraId="373A653B" w14:textId="77777777" w:rsidR="005F6E98" w:rsidRDefault="005F6E98"/>
    <w:sectPr w:rsidR="005F6E98" w:rsidSect="002B47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C791A"/>
    <w:multiLevelType w:val="hybridMultilevel"/>
    <w:tmpl w:val="1D849156"/>
    <w:lvl w:ilvl="0" w:tplc="13DAF520">
      <w:start w:val="1"/>
      <w:numFmt w:val="bullet"/>
      <w:pStyle w:val="a"/>
      <w:lvlText w:val=""/>
      <w:lvlJc w:val="left"/>
      <w:pPr>
        <w:ind w:left="3905"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22B706FD"/>
    <w:multiLevelType w:val="hybridMultilevel"/>
    <w:tmpl w:val="7D5CA352"/>
    <w:lvl w:ilvl="0" w:tplc="B7C8F89A">
      <w:start w:val="1"/>
      <w:numFmt w:val="bullet"/>
      <w:lvlText w:val=""/>
      <w:lvlJc w:val="left"/>
      <w:pPr>
        <w:ind w:left="3905"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966"/>
    <w:rsid w:val="00007EC6"/>
    <w:rsid w:val="00070782"/>
    <w:rsid w:val="000A1681"/>
    <w:rsid w:val="000A63DE"/>
    <w:rsid w:val="000B1335"/>
    <w:rsid w:val="000B2439"/>
    <w:rsid w:val="000C25B6"/>
    <w:rsid w:val="000C3672"/>
    <w:rsid w:val="000C67B2"/>
    <w:rsid w:val="00135166"/>
    <w:rsid w:val="00155315"/>
    <w:rsid w:val="00177E68"/>
    <w:rsid w:val="00180776"/>
    <w:rsid w:val="00196E2D"/>
    <w:rsid w:val="001A1D8D"/>
    <w:rsid w:val="001A5A67"/>
    <w:rsid w:val="001F3DE1"/>
    <w:rsid w:val="00213461"/>
    <w:rsid w:val="0021785A"/>
    <w:rsid w:val="0024445B"/>
    <w:rsid w:val="00250FD2"/>
    <w:rsid w:val="00257ECF"/>
    <w:rsid w:val="002868EC"/>
    <w:rsid w:val="002B474D"/>
    <w:rsid w:val="002C1DA5"/>
    <w:rsid w:val="002D4AB3"/>
    <w:rsid w:val="002F3DA4"/>
    <w:rsid w:val="00304F45"/>
    <w:rsid w:val="00335F37"/>
    <w:rsid w:val="00365743"/>
    <w:rsid w:val="0037181B"/>
    <w:rsid w:val="003A14D0"/>
    <w:rsid w:val="00404022"/>
    <w:rsid w:val="00444A79"/>
    <w:rsid w:val="00462F15"/>
    <w:rsid w:val="004946DE"/>
    <w:rsid w:val="004A5966"/>
    <w:rsid w:val="004A730D"/>
    <w:rsid w:val="00553C8A"/>
    <w:rsid w:val="00554A83"/>
    <w:rsid w:val="005804E2"/>
    <w:rsid w:val="00583DB5"/>
    <w:rsid w:val="00586F83"/>
    <w:rsid w:val="005C1AC8"/>
    <w:rsid w:val="005D6661"/>
    <w:rsid w:val="005D6E2F"/>
    <w:rsid w:val="005E10B7"/>
    <w:rsid w:val="005E1C58"/>
    <w:rsid w:val="005F23A5"/>
    <w:rsid w:val="005F6E98"/>
    <w:rsid w:val="00604FC2"/>
    <w:rsid w:val="00621880"/>
    <w:rsid w:val="00644817"/>
    <w:rsid w:val="006778F6"/>
    <w:rsid w:val="006856A6"/>
    <w:rsid w:val="006A37DB"/>
    <w:rsid w:val="006A456D"/>
    <w:rsid w:val="006B01E0"/>
    <w:rsid w:val="0071277C"/>
    <w:rsid w:val="00745ABF"/>
    <w:rsid w:val="00756A7E"/>
    <w:rsid w:val="007719F2"/>
    <w:rsid w:val="007A7EEC"/>
    <w:rsid w:val="007B602C"/>
    <w:rsid w:val="007B68C6"/>
    <w:rsid w:val="008460FF"/>
    <w:rsid w:val="00847B05"/>
    <w:rsid w:val="0086744E"/>
    <w:rsid w:val="008B007D"/>
    <w:rsid w:val="008E1A6D"/>
    <w:rsid w:val="008E6FCC"/>
    <w:rsid w:val="0090201D"/>
    <w:rsid w:val="00923740"/>
    <w:rsid w:val="00934755"/>
    <w:rsid w:val="00996C22"/>
    <w:rsid w:val="00A21857"/>
    <w:rsid w:val="00A30111"/>
    <w:rsid w:val="00A30263"/>
    <w:rsid w:val="00A55193"/>
    <w:rsid w:val="00A830D2"/>
    <w:rsid w:val="00A8589D"/>
    <w:rsid w:val="00AA52A0"/>
    <w:rsid w:val="00B019F5"/>
    <w:rsid w:val="00B31AB0"/>
    <w:rsid w:val="00B42864"/>
    <w:rsid w:val="00B46C14"/>
    <w:rsid w:val="00BB717E"/>
    <w:rsid w:val="00BC5973"/>
    <w:rsid w:val="00BD2A83"/>
    <w:rsid w:val="00BD6469"/>
    <w:rsid w:val="00BE31D6"/>
    <w:rsid w:val="00BF06AD"/>
    <w:rsid w:val="00BF3B85"/>
    <w:rsid w:val="00CC7347"/>
    <w:rsid w:val="00D07602"/>
    <w:rsid w:val="00D12BB2"/>
    <w:rsid w:val="00D32145"/>
    <w:rsid w:val="00D511A6"/>
    <w:rsid w:val="00D75E2B"/>
    <w:rsid w:val="00D83503"/>
    <w:rsid w:val="00D860F8"/>
    <w:rsid w:val="00DA6EC1"/>
    <w:rsid w:val="00DC79D2"/>
    <w:rsid w:val="00DE55AC"/>
    <w:rsid w:val="00DF7D61"/>
    <w:rsid w:val="00E20B75"/>
    <w:rsid w:val="00E42F1B"/>
    <w:rsid w:val="00E464A8"/>
    <w:rsid w:val="00E6148A"/>
    <w:rsid w:val="00E65F9B"/>
    <w:rsid w:val="00E765FE"/>
    <w:rsid w:val="00EB2CB3"/>
    <w:rsid w:val="00EB422F"/>
    <w:rsid w:val="00EC05ED"/>
    <w:rsid w:val="00EC0D9F"/>
    <w:rsid w:val="00EF155F"/>
    <w:rsid w:val="00F53275"/>
    <w:rsid w:val="00F870FA"/>
    <w:rsid w:val="00FD3A1D"/>
    <w:rsid w:val="00FE40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54662"/>
  <w15:docId w15:val="{E0F3E3B5-EF3E-49FC-B40E-8BB2DDBA1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966"/>
    <w:pPr>
      <w:spacing w:after="0" w:line="240" w:lineRule="auto"/>
    </w:pPr>
    <w:rPr>
      <w:rFonts w:eastAsia="Times New Roman" w:cs="Times New Roman"/>
      <w:kern w:val="0"/>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4A5966"/>
    <w:pPr>
      <w:ind w:firstLine="720"/>
      <w:jc w:val="both"/>
    </w:pPr>
  </w:style>
  <w:style w:type="character" w:customStyle="1" w:styleId="BodyTextIndentChar">
    <w:name w:val="Body Text Indent Char"/>
    <w:basedOn w:val="DefaultParagraphFont"/>
    <w:link w:val="BodyTextIndent"/>
    <w:rsid w:val="004A5966"/>
    <w:rPr>
      <w:rFonts w:eastAsia="Times New Roman" w:cs="Times New Roman"/>
      <w:kern w:val="0"/>
      <w:sz w:val="24"/>
      <w:szCs w:val="24"/>
      <w:lang w:eastAsia="ru-RU"/>
    </w:rPr>
  </w:style>
  <w:style w:type="character" w:customStyle="1" w:styleId="spelle">
    <w:name w:val="spelle"/>
    <w:basedOn w:val="DefaultParagraphFont"/>
    <w:rsid w:val="004A5966"/>
  </w:style>
  <w:style w:type="character" w:customStyle="1" w:styleId="a0">
    <w:name w:val="Маркир Знак"/>
    <w:basedOn w:val="DefaultParagraphFont"/>
    <w:link w:val="a"/>
    <w:locked/>
    <w:rsid w:val="00007EC6"/>
    <w:rPr>
      <w:color w:val="000000"/>
      <w:szCs w:val="28"/>
    </w:rPr>
  </w:style>
  <w:style w:type="paragraph" w:customStyle="1" w:styleId="a">
    <w:name w:val="Маркир"/>
    <w:basedOn w:val="ListParagraph"/>
    <w:link w:val="a0"/>
    <w:qFormat/>
    <w:rsid w:val="00007EC6"/>
    <w:pPr>
      <w:numPr>
        <w:numId w:val="1"/>
      </w:numPr>
      <w:tabs>
        <w:tab w:val="left" w:pos="851"/>
      </w:tabs>
      <w:spacing w:after="120"/>
      <w:jc w:val="both"/>
    </w:pPr>
    <w:rPr>
      <w:rFonts w:eastAsiaTheme="minorHAnsi" w:cstheme="minorBidi"/>
      <w:color w:val="000000"/>
      <w:kern w:val="2"/>
      <w:sz w:val="28"/>
      <w:szCs w:val="28"/>
      <w:lang w:eastAsia="en-US"/>
    </w:rPr>
  </w:style>
  <w:style w:type="paragraph" w:styleId="ListParagraph">
    <w:name w:val="List Paragraph"/>
    <w:basedOn w:val="Normal"/>
    <w:uiPriority w:val="34"/>
    <w:qFormat/>
    <w:rsid w:val="00007EC6"/>
    <w:pPr>
      <w:ind w:left="720"/>
      <w:contextualSpacing/>
    </w:pPr>
  </w:style>
  <w:style w:type="paragraph" w:styleId="HTMLPreformatted">
    <w:name w:val="HTML Preformatted"/>
    <w:basedOn w:val="Normal"/>
    <w:link w:val="HTMLPreformattedChar"/>
    <w:uiPriority w:val="99"/>
    <w:semiHidden/>
    <w:unhideWhenUsed/>
    <w:rsid w:val="000A6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0A63DE"/>
    <w:rPr>
      <w:rFonts w:ascii="Courier New" w:eastAsia="Times New Roman" w:hAnsi="Courier New" w:cs="Courier New"/>
      <w:kern w:val="0"/>
      <w:sz w:val="20"/>
      <w:szCs w:val="20"/>
      <w:lang w:eastAsia="ru-RU"/>
    </w:rPr>
  </w:style>
  <w:style w:type="character" w:customStyle="1" w:styleId="y2iqfc">
    <w:name w:val="y2iqfc"/>
    <w:basedOn w:val="DefaultParagraphFont"/>
    <w:rsid w:val="000A6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959708">
      <w:bodyDiv w:val="1"/>
      <w:marLeft w:val="0"/>
      <w:marRight w:val="0"/>
      <w:marTop w:val="0"/>
      <w:marBottom w:val="0"/>
      <w:divBdr>
        <w:top w:val="none" w:sz="0" w:space="0" w:color="auto"/>
        <w:left w:val="none" w:sz="0" w:space="0" w:color="auto"/>
        <w:bottom w:val="none" w:sz="0" w:space="0" w:color="auto"/>
        <w:right w:val="none" w:sz="0" w:space="0" w:color="auto"/>
      </w:divBdr>
      <w:divsChild>
        <w:div w:id="1641808527">
          <w:marLeft w:val="0"/>
          <w:marRight w:val="0"/>
          <w:marTop w:val="0"/>
          <w:marBottom w:val="0"/>
          <w:divBdr>
            <w:top w:val="none" w:sz="0" w:space="0" w:color="auto"/>
            <w:left w:val="none" w:sz="0" w:space="0" w:color="auto"/>
            <w:bottom w:val="none" w:sz="0" w:space="0" w:color="auto"/>
            <w:right w:val="none" w:sz="0" w:space="0" w:color="auto"/>
          </w:divBdr>
          <w:divsChild>
            <w:div w:id="767500666">
              <w:marLeft w:val="0"/>
              <w:marRight w:val="0"/>
              <w:marTop w:val="0"/>
              <w:marBottom w:val="0"/>
              <w:divBdr>
                <w:top w:val="none" w:sz="0" w:space="0" w:color="auto"/>
                <w:left w:val="none" w:sz="0" w:space="0" w:color="auto"/>
                <w:bottom w:val="none" w:sz="0" w:space="0" w:color="auto"/>
                <w:right w:val="none" w:sz="0" w:space="0" w:color="auto"/>
              </w:divBdr>
              <w:divsChild>
                <w:div w:id="1429693945">
                  <w:marLeft w:val="0"/>
                  <w:marRight w:val="0"/>
                  <w:marTop w:val="0"/>
                  <w:marBottom w:val="0"/>
                  <w:divBdr>
                    <w:top w:val="none" w:sz="0" w:space="0" w:color="auto"/>
                    <w:left w:val="none" w:sz="0" w:space="0" w:color="auto"/>
                    <w:bottom w:val="none" w:sz="0" w:space="0" w:color="auto"/>
                    <w:right w:val="none" w:sz="0" w:space="0" w:color="auto"/>
                  </w:divBdr>
                  <w:divsChild>
                    <w:div w:id="876627425">
                      <w:marLeft w:val="0"/>
                      <w:marRight w:val="0"/>
                      <w:marTop w:val="0"/>
                      <w:marBottom w:val="0"/>
                      <w:divBdr>
                        <w:top w:val="none" w:sz="0" w:space="0" w:color="auto"/>
                        <w:left w:val="none" w:sz="0" w:space="0" w:color="auto"/>
                        <w:bottom w:val="none" w:sz="0" w:space="0" w:color="auto"/>
                        <w:right w:val="none" w:sz="0" w:space="0" w:color="auto"/>
                      </w:divBdr>
                      <w:divsChild>
                        <w:div w:id="269748252">
                          <w:marLeft w:val="0"/>
                          <w:marRight w:val="0"/>
                          <w:marTop w:val="0"/>
                          <w:marBottom w:val="0"/>
                          <w:divBdr>
                            <w:top w:val="none" w:sz="0" w:space="0" w:color="auto"/>
                            <w:left w:val="none" w:sz="0" w:space="0" w:color="auto"/>
                            <w:bottom w:val="none" w:sz="0" w:space="0" w:color="auto"/>
                            <w:right w:val="none" w:sz="0" w:space="0" w:color="auto"/>
                          </w:divBdr>
                          <w:divsChild>
                            <w:div w:id="1145968205">
                              <w:marLeft w:val="0"/>
                              <w:marRight w:val="0"/>
                              <w:marTop w:val="0"/>
                              <w:marBottom w:val="0"/>
                              <w:divBdr>
                                <w:top w:val="none" w:sz="0" w:space="0" w:color="auto"/>
                                <w:left w:val="none" w:sz="0" w:space="0" w:color="auto"/>
                                <w:bottom w:val="none" w:sz="0" w:space="0" w:color="auto"/>
                                <w:right w:val="none" w:sz="0" w:space="0" w:color="auto"/>
                              </w:divBdr>
                              <w:divsChild>
                                <w:div w:id="1215197320">
                                  <w:marLeft w:val="0"/>
                                  <w:marRight w:val="0"/>
                                  <w:marTop w:val="0"/>
                                  <w:marBottom w:val="0"/>
                                  <w:divBdr>
                                    <w:top w:val="none" w:sz="0" w:space="0" w:color="auto"/>
                                    <w:left w:val="none" w:sz="0" w:space="0" w:color="auto"/>
                                    <w:bottom w:val="none" w:sz="0" w:space="0" w:color="auto"/>
                                    <w:right w:val="none" w:sz="0" w:space="0" w:color="auto"/>
                                  </w:divBdr>
                                  <w:divsChild>
                                    <w:div w:id="1586838621">
                                      <w:marLeft w:val="0"/>
                                      <w:marRight w:val="0"/>
                                      <w:marTop w:val="0"/>
                                      <w:marBottom w:val="0"/>
                                      <w:divBdr>
                                        <w:top w:val="none" w:sz="0" w:space="0" w:color="auto"/>
                                        <w:left w:val="none" w:sz="0" w:space="0" w:color="auto"/>
                                        <w:bottom w:val="none" w:sz="0" w:space="0" w:color="auto"/>
                                        <w:right w:val="none" w:sz="0" w:space="0" w:color="auto"/>
                                      </w:divBdr>
                                    </w:div>
                                    <w:div w:id="155152270">
                                      <w:marLeft w:val="0"/>
                                      <w:marRight w:val="0"/>
                                      <w:marTop w:val="0"/>
                                      <w:marBottom w:val="0"/>
                                      <w:divBdr>
                                        <w:top w:val="none" w:sz="0" w:space="0" w:color="auto"/>
                                        <w:left w:val="none" w:sz="0" w:space="0" w:color="auto"/>
                                        <w:bottom w:val="none" w:sz="0" w:space="0" w:color="auto"/>
                                        <w:right w:val="none" w:sz="0" w:space="0" w:color="auto"/>
                                      </w:divBdr>
                                      <w:divsChild>
                                        <w:div w:id="417020982">
                                          <w:marLeft w:val="0"/>
                                          <w:marRight w:val="165"/>
                                          <w:marTop w:val="150"/>
                                          <w:marBottom w:val="0"/>
                                          <w:divBdr>
                                            <w:top w:val="none" w:sz="0" w:space="0" w:color="auto"/>
                                            <w:left w:val="none" w:sz="0" w:space="0" w:color="auto"/>
                                            <w:bottom w:val="none" w:sz="0" w:space="0" w:color="auto"/>
                                            <w:right w:val="none" w:sz="0" w:space="0" w:color="auto"/>
                                          </w:divBdr>
                                          <w:divsChild>
                                            <w:div w:id="1118718635">
                                              <w:marLeft w:val="0"/>
                                              <w:marRight w:val="0"/>
                                              <w:marTop w:val="0"/>
                                              <w:marBottom w:val="0"/>
                                              <w:divBdr>
                                                <w:top w:val="none" w:sz="0" w:space="0" w:color="auto"/>
                                                <w:left w:val="none" w:sz="0" w:space="0" w:color="auto"/>
                                                <w:bottom w:val="none" w:sz="0" w:space="0" w:color="auto"/>
                                                <w:right w:val="none" w:sz="0" w:space="0" w:color="auto"/>
                                              </w:divBdr>
                                              <w:divsChild>
                                                <w:div w:id="156035666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83581037">
      <w:bodyDiv w:val="1"/>
      <w:marLeft w:val="0"/>
      <w:marRight w:val="0"/>
      <w:marTop w:val="0"/>
      <w:marBottom w:val="0"/>
      <w:divBdr>
        <w:top w:val="none" w:sz="0" w:space="0" w:color="auto"/>
        <w:left w:val="none" w:sz="0" w:space="0" w:color="auto"/>
        <w:bottom w:val="none" w:sz="0" w:space="0" w:color="auto"/>
        <w:right w:val="none" w:sz="0" w:space="0" w:color="auto"/>
      </w:divBdr>
    </w:div>
    <w:div w:id="514073854">
      <w:bodyDiv w:val="1"/>
      <w:marLeft w:val="0"/>
      <w:marRight w:val="0"/>
      <w:marTop w:val="0"/>
      <w:marBottom w:val="0"/>
      <w:divBdr>
        <w:top w:val="none" w:sz="0" w:space="0" w:color="auto"/>
        <w:left w:val="none" w:sz="0" w:space="0" w:color="auto"/>
        <w:bottom w:val="none" w:sz="0" w:space="0" w:color="auto"/>
        <w:right w:val="none" w:sz="0" w:space="0" w:color="auto"/>
      </w:divBdr>
    </w:div>
    <w:div w:id="862791329">
      <w:bodyDiv w:val="1"/>
      <w:marLeft w:val="0"/>
      <w:marRight w:val="0"/>
      <w:marTop w:val="0"/>
      <w:marBottom w:val="0"/>
      <w:divBdr>
        <w:top w:val="none" w:sz="0" w:space="0" w:color="auto"/>
        <w:left w:val="none" w:sz="0" w:space="0" w:color="auto"/>
        <w:bottom w:val="none" w:sz="0" w:space="0" w:color="auto"/>
        <w:right w:val="none" w:sz="0" w:space="0" w:color="auto"/>
      </w:divBdr>
    </w:div>
    <w:div w:id="1687318938">
      <w:bodyDiv w:val="1"/>
      <w:marLeft w:val="0"/>
      <w:marRight w:val="0"/>
      <w:marTop w:val="0"/>
      <w:marBottom w:val="0"/>
      <w:divBdr>
        <w:top w:val="none" w:sz="0" w:space="0" w:color="auto"/>
        <w:left w:val="none" w:sz="0" w:space="0" w:color="auto"/>
        <w:bottom w:val="none" w:sz="0" w:space="0" w:color="auto"/>
        <w:right w:val="none" w:sz="0" w:space="0" w:color="auto"/>
      </w:divBdr>
    </w:div>
    <w:div w:id="2072389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298</Words>
  <Characters>1703</Characters>
  <Application>Microsoft Office Word</Application>
  <DocSecurity>0</DocSecurity>
  <Lines>14</Lines>
  <Paragraphs>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Каф. Информатики</dc:creator>
  <cp:lastModifiedBy>Nik .</cp:lastModifiedBy>
  <cp:revision>2</cp:revision>
  <dcterms:created xsi:type="dcterms:W3CDTF">2023-11-15T16:01:00Z</dcterms:created>
  <dcterms:modified xsi:type="dcterms:W3CDTF">2023-11-15T16:01:00Z</dcterms:modified>
</cp:coreProperties>
</file>